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C110B" w14:textId="77777777" w:rsidR="004B7A6B" w:rsidRPr="004B7A6B" w:rsidRDefault="004B7A6B" w:rsidP="004B7A6B">
      <w:pPr>
        <w:spacing w:before="100" w:beforeAutospacing="1" w:after="100" w:afterAutospacing="1"/>
        <w:outlineLvl w:val="1"/>
        <w:rPr>
          <w:rFonts w:ascii="Arial" w:eastAsia="Times New Roman" w:hAnsi="Arial" w:cs="Arial"/>
          <w:b/>
          <w:bCs/>
          <w:kern w:val="0"/>
          <w:sz w:val="36"/>
          <w:szCs w:val="36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sz w:val="36"/>
          <w:szCs w:val="36"/>
          <w:lang w:eastAsia="en-GB"/>
          <w14:ligatures w14:val="none"/>
        </w:rPr>
        <w:t>Kato Martial Arts Fire Safety Policy</w:t>
      </w:r>
    </w:p>
    <w:p w14:paraId="2BE6A498" w14:textId="77777777" w:rsidR="004B7A6B" w:rsidRPr="004B7A6B" w:rsidRDefault="004B7A6B" w:rsidP="004B7A6B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t>1. Introduction</w:t>
      </w:r>
    </w:p>
    <w:p w14:paraId="4A452DA4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This Fire Safety Policy outlines the responsibilities and procedures for fire prevention, emergency response, and fire risk assessment at </w:t>
      </w: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Kato Martial Arts</w:t>
      </w: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. The policy ensures compliance with UK fire safety legislation, including the </w:t>
      </w: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Regulatory Reform (Fire Safety) Order 2005</w:t>
      </w: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.</w:t>
      </w:r>
    </w:p>
    <w:p w14:paraId="5AF4BEEC" w14:textId="77777777" w:rsidR="004B7A6B" w:rsidRPr="004B7A6B" w:rsidRDefault="004B7A6B" w:rsidP="004B7A6B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t>2. Responsibilities</w:t>
      </w:r>
    </w:p>
    <w:p w14:paraId="7A4D5579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Club Management:</w:t>
      </w:r>
    </w:p>
    <w:p w14:paraId="03D4F8D3" w14:textId="77777777" w:rsidR="004B7A6B" w:rsidRPr="004B7A6B" w:rsidRDefault="004B7A6B" w:rsidP="004B7A6B">
      <w:pPr>
        <w:numPr>
          <w:ilvl w:val="0"/>
          <w:numId w:val="7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Ensure compliance with fire safety regulations.</w:t>
      </w:r>
    </w:p>
    <w:p w14:paraId="1C5A5F7E" w14:textId="77777777" w:rsidR="004B7A6B" w:rsidRPr="004B7A6B" w:rsidRDefault="004B7A6B" w:rsidP="004B7A6B">
      <w:pPr>
        <w:numPr>
          <w:ilvl w:val="0"/>
          <w:numId w:val="7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Appoint a designated Fire Safety Officer.</w:t>
      </w:r>
    </w:p>
    <w:p w14:paraId="520E1806" w14:textId="77777777" w:rsidR="004B7A6B" w:rsidRPr="004B7A6B" w:rsidRDefault="004B7A6B" w:rsidP="004B7A6B">
      <w:pPr>
        <w:numPr>
          <w:ilvl w:val="0"/>
          <w:numId w:val="7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Conduct regular fire risk assessments and implement necessary control measures.</w:t>
      </w:r>
    </w:p>
    <w:p w14:paraId="01BC8150" w14:textId="77777777" w:rsidR="004B7A6B" w:rsidRPr="004B7A6B" w:rsidRDefault="004B7A6B" w:rsidP="004B7A6B">
      <w:pPr>
        <w:numPr>
          <w:ilvl w:val="0"/>
          <w:numId w:val="7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Ensure staff and instructors receive fire safety training.</w:t>
      </w:r>
    </w:p>
    <w:p w14:paraId="37B99974" w14:textId="77777777" w:rsidR="004B7A6B" w:rsidRPr="004B7A6B" w:rsidRDefault="004B7A6B" w:rsidP="004B7A6B">
      <w:pPr>
        <w:numPr>
          <w:ilvl w:val="0"/>
          <w:numId w:val="7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Maintain fire safety equipment and ensure fire exits are </w:t>
      </w:r>
      <w:proofErr w:type="gramStart"/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kept clear at all times</w:t>
      </w:r>
      <w:proofErr w:type="gramEnd"/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.</w:t>
      </w:r>
    </w:p>
    <w:p w14:paraId="6640C43E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Instructors and Staff:</w:t>
      </w:r>
    </w:p>
    <w:p w14:paraId="5DB56BD8" w14:textId="77777777" w:rsidR="004B7A6B" w:rsidRPr="004B7A6B" w:rsidRDefault="004B7A6B" w:rsidP="004B7A6B">
      <w:pPr>
        <w:numPr>
          <w:ilvl w:val="0"/>
          <w:numId w:val="8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Be familiar with the club’s fire safety procedures.</w:t>
      </w:r>
    </w:p>
    <w:p w14:paraId="13F717D6" w14:textId="77777777" w:rsidR="004B7A6B" w:rsidRPr="004B7A6B" w:rsidRDefault="004B7A6B" w:rsidP="004B7A6B">
      <w:pPr>
        <w:numPr>
          <w:ilvl w:val="0"/>
          <w:numId w:val="8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Assist in evacuating students and visitors in the event of a fire.</w:t>
      </w:r>
    </w:p>
    <w:p w14:paraId="095A2278" w14:textId="77777777" w:rsidR="004B7A6B" w:rsidRPr="004B7A6B" w:rsidRDefault="004B7A6B" w:rsidP="004B7A6B">
      <w:pPr>
        <w:numPr>
          <w:ilvl w:val="0"/>
          <w:numId w:val="8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Ensure that fire exits and escape routes are not obstructed.</w:t>
      </w:r>
    </w:p>
    <w:p w14:paraId="61E91222" w14:textId="77777777" w:rsidR="004B7A6B" w:rsidRPr="004B7A6B" w:rsidRDefault="004B7A6B" w:rsidP="004B7A6B">
      <w:pPr>
        <w:numPr>
          <w:ilvl w:val="0"/>
          <w:numId w:val="8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Report any fire hazards or malfunctioning fire safety equipment.</w:t>
      </w:r>
    </w:p>
    <w:p w14:paraId="45699990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Students and Visitors:</w:t>
      </w:r>
    </w:p>
    <w:p w14:paraId="7F3502C6" w14:textId="77777777" w:rsidR="004B7A6B" w:rsidRPr="004B7A6B" w:rsidRDefault="004B7A6B" w:rsidP="004B7A6B">
      <w:pPr>
        <w:numPr>
          <w:ilvl w:val="0"/>
          <w:numId w:val="9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Follow all fire safety instructions given by instructors or staff.</w:t>
      </w:r>
    </w:p>
    <w:p w14:paraId="2FB8617D" w14:textId="77777777" w:rsidR="004B7A6B" w:rsidRPr="004B7A6B" w:rsidRDefault="004B7A6B" w:rsidP="004B7A6B">
      <w:pPr>
        <w:numPr>
          <w:ilvl w:val="0"/>
          <w:numId w:val="9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Do not tamper with fire safety equipment.</w:t>
      </w:r>
    </w:p>
    <w:p w14:paraId="4F80C01E" w14:textId="77777777" w:rsidR="004B7A6B" w:rsidRPr="004B7A6B" w:rsidRDefault="004B7A6B" w:rsidP="004B7A6B">
      <w:pPr>
        <w:numPr>
          <w:ilvl w:val="0"/>
          <w:numId w:val="9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Exit the premises immediately in the event of a fire alarm.</w:t>
      </w:r>
    </w:p>
    <w:p w14:paraId="19571239" w14:textId="77777777" w:rsidR="004B7A6B" w:rsidRPr="004B7A6B" w:rsidRDefault="004B7A6B" w:rsidP="004B7A6B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t>3. Fire Risk Assessment</w:t>
      </w:r>
    </w:p>
    <w:p w14:paraId="3C62C795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Kato Martial Arts</w:t>
      </w: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 will conduct a fire risk assessment at least annually and whenever significant changes occur. The assessment will identify fire hazards, evaluate risks, and implement measures to reduce the likelihood of fire.</w:t>
      </w:r>
    </w:p>
    <w:p w14:paraId="348F85C8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Key areas of the risk assessment include:</w:t>
      </w:r>
    </w:p>
    <w:p w14:paraId="010C1DA8" w14:textId="77777777" w:rsidR="004B7A6B" w:rsidRPr="004B7A6B" w:rsidRDefault="004B7A6B" w:rsidP="004B7A6B">
      <w:pPr>
        <w:numPr>
          <w:ilvl w:val="0"/>
          <w:numId w:val="10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Identifying fire hazards (e.g., electrical equipment, heating systems, flammable materials).</w:t>
      </w:r>
    </w:p>
    <w:p w14:paraId="48DA5AE5" w14:textId="77777777" w:rsidR="004B7A6B" w:rsidRPr="004B7A6B" w:rsidRDefault="004B7A6B" w:rsidP="004B7A6B">
      <w:pPr>
        <w:numPr>
          <w:ilvl w:val="0"/>
          <w:numId w:val="10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Assessing who may be at risk (students, staff, visitors, vulnerable individuals).</w:t>
      </w:r>
    </w:p>
    <w:p w14:paraId="7BDDEB1D" w14:textId="77777777" w:rsidR="004B7A6B" w:rsidRPr="004B7A6B" w:rsidRDefault="004B7A6B" w:rsidP="004B7A6B">
      <w:pPr>
        <w:numPr>
          <w:ilvl w:val="0"/>
          <w:numId w:val="10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Implementing fire prevention and control measures.</w:t>
      </w:r>
    </w:p>
    <w:p w14:paraId="0B91C0BB" w14:textId="77777777" w:rsidR="004B7A6B" w:rsidRPr="004B7A6B" w:rsidRDefault="004B7A6B" w:rsidP="004B7A6B">
      <w:pPr>
        <w:numPr>
          <w:ilvl w:val="0"/>
          <w:numId w:val="10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Reviewing emergency procedures and escape routes.</w:t>
      </w:r>
    </w:p>
    <w:p w14:paraId="719B8FE3" w14:textId="77777777" w:rsidR="004B7A6B" w:rsidRPr="004B7A6B" w:rsidRDefault="004B7A6B" w:rsidP="004B7A6B">
      <w:pPr>
        <w:numPr>
          <w:ilvl w:val="0"/>
          <w:numId w:val="10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Ensuring regular maintenance and testing of fire safety equipment.</w:t>
      </w:r>
    </w:p>
    <w:p w14:paraId="77EBDC04" w14:textId="77777777" w:rsidR="004B7A6B" w:rsidRPr="004B7A6B" w:rsidRDefault="004B7A6B" w:rsidP="004B7A6B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lastRenderedPageBreak/>
        <w:t>4. Fire Prevention Measures</w:t>
      </w:r>
    </w:p>
    <w:p w14:paraId="2E647C84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General Fire Safety Precautions:</w:t>
      </w:r>
    </w:p>
    <w:p w14:paraId="60099F8E" w14:textId="77777777" w:rsidR="004B7A6B" w:rsidRPr="004B7A6B" w:rsidRDefault="004B7A6B" w:rsidP="004B7A6B">
      <w:pPr>
        <w:numPr>
          <w:ilvl w:val="0"/>
          <w:numId w:val="11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Keep fire exits and escape routes </w:t>
      </w:r>
      <w:proofErr w:type="gramStart"/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clear at all times</w:t>
      </w:r>
      <w:proofErr w:type="gramEnd"/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.</w:t>
      </w:r>
    </w:p>
    <w:p w14:paraId="6C3AEEFD" w14:textId="77777777" w:rsidR="004B7A6B" w:rsidRPr="004B7A6B" w:rsidRDefault="004B7A6B" w:rsidP="004B7A6B">
      <w:pPr>
        <w:numPr>
          <w:ilvl w:val="0"/>
          <w:numId w:val="11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Ensure electrical equipment is regularly maintained and inspected.</w:t>
      </w:r>
    </w:p>
    <w:p w14:paraId="2BEF4909" w14:textId="77777777" w:rsidR="004B7A6B" w:rsidRPr="004B7A6B" w:rsidRDefault="004B7A6B" w:rsidP="004B7A6B">
      <w:pPr>
        <w:numPr>
          <w:ilvl w:val="0"/>
          <w:numId w:val="11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Prohibit smoking and the use of naked flames within the premises.</w:t>
      </w:r>
    </w:p>
    <w:p w14:paraId="15D1B21E" w14:textId="77777777" w:rsidR="004B7A6B" w:rsidRPr="004B7A6B" w:rsidRDefault="004B7A6B" w:rsidP="004B7A6B">
      <w:pPr>
        <w:numPr>
          <w:ilvl w:val="0"/>
          <w:numId w:val="11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Store flammable materials safely and away from heat sources.</w:t>
      </w:r>
    </w:p>
    <w:p w14:paraId="28AAE631" w14:textId="77777777" w:rsidR="004B7A6B" w:rsidRPr="004B7A6B" w:rsidRDefault="004B7A6B" w:rsidP="004B7A6B">
      <w:pPr>
        <w:numPr>
          <w:ilvl w:val="0"/>
          <w:numId w:val="11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Train staff and instructors in fire prevention and response.</w:t>
      </w:r>
    </w:p>
    <w:p w14:paraId="3F4DAF9B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Use of Fire Safety Equipment:</w:t>
      </w:r>
    </w:p>
    <w:p w14:paraId="2256A3EE" w14:textId="77777777" w:rsidR="004B7A6B" w:rsidRPr="004B7A6B" w:rsidRDefault="004B7A6B" w:rsidP="004B7A6B">
      <w:pPr>
        <w:numPr>
          <w:ilvl w:val="0"/>
          <w:numId w:val="12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Fire extinguishers must be available, accessible, and in working order.</w:t>
      </w:r>
    </w:p>
    <w:p w14:paraId="70DB9409" w14:textId="77777777" w:rsidR="004B7A6B" w:rsidRPr="004B7A6B" w:rsidRDefault="004B7A6B" w:rsidP="004B7A6B">
      <w:pPr>
        <w:numPr>
          <w:ilvl w:val="0"/>
          <w:numId w:val="12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Fire alarms and smoke detectors must be regularly tested.</w:t>
      </w:r>
    </w:p>
    <w:p w14:paraId="32CB0E6A" w14:textId="77777777" w:rsidR="004B7A6B" w:rsidRPr="004B7A6B" w:rsidRDefault="004B7A6B" w:rsidP="004B7A6B">
      <w:pPr>
        <w:numPr>
          <w:ilvl w:val="0"/>
          <w:numId w:val="12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Emergency lighting should be functional and tested periodically.</w:t>
      </w:r>
    </w:p>
    <w:p w14:paraId="32F4B6A0" w14:textId="77777777" w:rsidR="004B7A6B" w:rsidRPr="004B7A6B" w:rsidRDefault="004B7A6B" w:rsidP="004B7A6B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t>5. Fire Evacuation Procedures</w:t>
      </w:r>
    </w:p>
    <w:p w14:paraId="710EE1DA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In the event of a fire, the following evacuation procedure must be followed:</w:t>
      </w:r>
    </w:p>
    <w:p w14:paraId="62FB5E35" w14:textId="77777777" w:rsidR="004B7A6B" w:rsidRPr="004B7A6B" w:rsidRDefault="004B7A6B" w:rsidP="004B7A6B">
      <w:pPr>
        <w:numPr>
          <w:ilvl w:val="0"/>
          <w:numId w:val="13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Raise the alarm by activating the nearest fire alarm call point.</w:t>
      </w:r>
    </w:p>
    <w:p w14:paraId="6059F463" w14:textId="77777777" w:rsidR="004B7A6B" w:rsidRPr="004B7A6B" w:rsidRDefault="004B7A6B" w:rsidP="004B7A6B">
      <w:pPr>
        <w:numPr>
          <w:ilvl w:val="0"/>
          <w:numId w:val="13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Evacuate the building immediately using the designated escape routes.</w:t>
      </w:r>
    </w:p>
    <w:p w14:paraId="760171B3" w14:textId="77777777" w:rsidR="004B7A6B" w:rsidRPr="004B7A6B" w:rsidRDefault="004B7A6B" w:rsidP="004B7A6B">
      <w:pPr>
        <w:numPr>
          <w:ilvl w:val="0"/>
          <w:numId w:val="13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Do not stop to collect personal belongings.</w:t>
      </w:r>
    </w:p>
    <w:p w14:paraId="3073C3E8" w14:textId="77777777" w:rsidR="004B7A6B" w:rsidRPr="004B7A6B" w:rsidRDefault="004B7A6B" w:rsidP="004B7A6B">
      <w:pPr>
        <w:numPr>
          <w:ilvl w:val="0"/>
          <w:numId w:val="13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Assist any individuals who require help evacuating.</w:t>
      </w:r>
    </w:p>
    <w:p w14:paraId="642F7A10" w14:textId="77777777" w:rsidR="004B7A6B" w:rsidRPr="004B7A6B" w:rsidRDefault="004B7A6B" w:rsidP="004B7A6B">
      <w:pPr>
        <w:numPr>
          <w:ilvl w:val="0"/>
          <w:numId w:val="13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Proceed to the designated fire assembly point: </w:t>
      </w: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Grass verge opposite training hall</w:t>
      </w: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.</w:t>
      </w:r>
    </w:p>
    <w:p w14:paraId="0C6AAF67" w14:textId="77777777" w:rsidR="004B7A6B" w:rsidRPr="004B7A6B" w:rsidRDefault="004B7A6B" w:rsidP="004B7A6B">
      <w:pPr>
        <w:numPr>
          <w:ilvl w:val="0"/>
          <w:numId w:val="13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Instructors or designated staff must conduct a roll call to account for all students and visitors.</w:t>
      </w:r>
    </w:p>
    <w:p w14:paraId="73D7B1FF" w14:textId="77777777" w:rsidR="004B7A6B" w:rsidRPr="004B7A6B" w:rsidRDefault="004B7A6B" w:rsidP="004B7A6B">
      <w:pPr>
        <w:numPr>
          <w:ilvl w:val="0"/>
          <w:numId w:val="13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Call emergency services on </w:t>
      </w: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999</w:t>
      </w: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 and provide details of the fire.</w:t>
      </w:r>
    </w:p>
    <w:p w14:paraId="34D46A97" w14:textId="77777777" w:rsidR="004B7A6B" w:rsidRPr="004B7A6B" w:rsidRDefault="004B7A6B" w:rsidP="004B7A6B">
      <w:pPr>
        <w:numPr>
          <w:ilvl w:val="0"/>
          <w:numId w:val="13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Do not re-enter the building until it is declared safe by the Fire Service.</w:t>
      </w:r>
    </w:p>
    <w:p w14:paraId="5409EC5C" w14:textId="77777777" w:rsidR="004B7A6B" w:rsidRPr="004B7A6B" w:rsidRDefault="004B7A6B" w:rsidP="004B7A6B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t>6. Fire Safety Training</w:t>
      </w:r>
    </w:p>
    <w:p w14:paraId="1BBD6688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All instructors and staff at </w:t>
      </w: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Kato Martial Arts</w:t>
      </w: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 will receive fire safety training, including:</w:t>
      </w:r>
    </w:p>
    <w:p w14:paraId="4C133277" w14:textId="77777777" w:rsidR="004B7A6B" w:rsidRPr="004B7A6B" w:rsidRDefault="004B7A6B" w:rsidP="004B7A6B">
      <w:pPr>
        <w:numPr>
          <w:ilvl w:val="0"/>
          <w:numId w:val="14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Recognising fire hazards.</w:t>
      </w:r>
    </w:p>
    <w:p w14:paraId="1783EEE0" w14:textId="77777777" w:rsidR="004B7A6B" w:rsidRPr="004B7A6B" w:rsidRDefault="004B7A6B" w:rsidP="004B7A6B">
      <w:pPr>
        <w:numPr>
          <w:ilvl w:val="0"/>
          <w:numId w:val="14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Using fire extinguishers safely.</w:t>
      </w:r>
    </w:p>
    <w:p w14:paraId="3B6FD394" w14:textId="77777777" w:rsidR="004B7A6B" w:rsidRPr="004B7A6B" w:rsidRDefault="004B7A6B" w:rsidP="004B7A6B">
      <w:pPr>
        <w:numPr>
          <w:ilvl w:val="0"/>
          <w:numId w:val="14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Emergency evacuation procedures.</w:t>
      </w:r>
    </w:p>
    <w:p w14:paraId="4C14A430" w14:textId="77777777" w:rsidR="004B7A6B" w:rsidRPr="004B7A6B" w:rsidRDefault="004B7A6B" w:rsidP="004B7A6B">
      <w:pPr>
        <w:numPr>
          <w:ilvl w:val="0"/>
          <w:numId w:val="14"/>
        </w:num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Fire prevention strategies.</w:t>
      </w:r>
    </w:p>
    <w:p w14:paraId="4EEBB3F5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Training will be refreshed at least annually, and new staff and instructors will receive fire safety training as part of their induction.</w:t>
      </w:r>
    </w:p>
    <w:p w14:paraId="436394C5" w14:textId="77777777" w:rsidR="004B7A6B" w:rsidRPr="004B7A6B" w:rsidRDefault="004B7A6B" w:rsidP="004B7A6B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t>7. Fire Drills and Testing</w:t>
      </w:r>
    </w:p>
    <w:p w14:paraId="5E4F3071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To ensure preparedness, </w:t>
      </w: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Kato Martial Arts</w:t>
      </w: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 will conduct fire drills at least twice a year. Fire alarms and emergency lighting will be tested monthly, and fire extinguishers will be inspected annually by a qualified professional.</w:t>
      </w:r>
    </w:p>
    <w:p w14:paraId="1F0247F4" w14:textId="77777777" w:rsidR="004B7A6B" w:rsidRPr="004B7A6B" w:rsidRDefault="004B7A6B" w:rsidP="004B7A6B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lastRenderedPageBreak/>
        <w:t>8. Emergency Contact Information</w:t>
      </w:r>
    </w:p>
    <w:p w14:paraId="358F1A82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In case of fire, contact emergency services immediately on </w:t>
      </w: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999</w:t>
      </w: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.</w:t>
      </w:r>
    </w:p>
    <w:p w14:paraId="4DF8AFEA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Designated Fire Safety Officer: </w:t>
      </w: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Diana Thomson</w:t>
      </w:r>
    </w:p>
    <w:p w14:paraId="588170CF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Emergency Assembly Point: </w:t>
      </w: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Grass verge opposite training hall</w:t>
      </w:r>
    </w:p>
    <w:p w14:paraId="78D19601" w14:textId="77777777" w:rsidR="004B7A6B" w:rsidRPr="004B7A6B" w:rsidRDefault="004B7A6B" w:rsidP="004B7A6B">
      <w:pPr>
        <w:spacing w:before="100" w:beforeAutospacing="1" w:after="100" w:afterAutospacing="1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sz w:val="27"/>
          <w:szCs w:val="27"/>
          <w:lang w:eastAsia="en-GB"/>
          <w14:ligatures w14:val="none"/>
        </w:rPr>
        <w:t>9. Policy Review</w:t>
      </w:r>
    </w:p>
    <w:p w14:paraId="1B749848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This Fire Safety Policy will be reviewed annually or sooner if significant changes occur within the club or venue.</w:t>
      </w:r>
    </w:p>
    <w:p w14:paraId="6302B5A1" w14:textId="77777777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Approved by:</w:t>
      </w: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 </w:t>
      </w: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br/>
      </w:r>
      <w:r w:rsidRPr="004B7A6B">
        <w:rPr>
          <w:rFonts w:ascii="Arial" w:eastAsia="Times New Roman" w:hAnsi="Arial" w:cs="Arial"/>
          <w:i/>
          <w:iCs/>
          <w:kern w:val="0"/>
          <w:lang w:eastAsia="en-GB"/>
          <w14:ligatures w14:val="none"/>
        </w:rPr>
        <w:t>Diana Thomson</w:t>
      </w: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 xml:space="preserve"> </w:t>
      </w: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br/>
      </w:r>
      <w:r w:rsidRPr="004B7A6B">
        <w:rPr>
          <w:rFonts w:ascii="Arial" w:eastAsia="Times New Roman" w:hAnsi="Arial" w:cs="Arial"/>
          <w:b/>
          <w:bCs/>
          <w:kern w:val="0"/>
          <w:lang w:eastAsia="en-GB"/>
          <w14:ligatures w14:val="none"/>
        </w:rPr>
        <w:t>Club Representative, Kato Martial Arts</w:t>
      </w:r>
    </w:p>
    <w:p w14:paraId="40EBC312" w14:textId="234B985E" w:rsidR="004B7A6B" w:rsidRPr="004B7A6B" w:rsidRDefault="004B7A6B" w:rsidP="004B7A6B">
      <w:pPr>
        <w:spacing w:before="100" w:beforeAutospacing="1" w:after="100" w:afterAutospacing="1"/>
        <w:rPr>
          <w:rFonts w:ascii="Arial" w:eastAsia="Times New Roman" w:hAnsi="Arial" w:cs="Arial"/>
          <w:kern w:val="0"/>
          <w:lang w:eastAsia="en-GB"/>
          <w14:ligatures w14:val="none"/>
        </w:rPr>
      </w:pPr>
      <w:r w:rsidRPr="004B7A6B">
        <w:rPr>
          <w:rFonts w:ascii="Arial" w:eastAsia="Times New Roman" w:hAnsi="Arial" w:cs="Arial"/>
          <w:kern w:val="0"/>
          <w:lang w:eastAsia="en-GB"/>
          <w14:ligatures w14:val="none"/>
        </w:rPr>
        <w:t>Date: _______________</w:t>
      </w:r>
    </w:p>
    <w:p w14:paraId="03A68937" w14:textId="77777777" w:rsidR="001A5DA5" w:rsidRPr="004B7A6B" w:rsidRDefault="001A5DA5" w:rsidP="004B7A6B">
      <w:pPr>
        <w:rPr>
          <w:rFonts w:ascii="Arial" w:hAnsi="Arial" w:cs="Arial"/>
        </w:rPr>
      </w:pPr>
    </w:p>
    <w:sectPr w:rsidR="001A5DA5" w:rsidRPr="004B7A6B" w:rsidSect="001A5DA5">
      <w:headerReference w:type="default" r:id="rId8"/>
      <w:pgSz w:w="11906" w:h="16838"/>
      <w:pgMar w:top="1986" w:right="1440" w:bottom="1086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7F4839" w14:textId="77777777" w:rsidR="00E25ED7" w:rsidRDefault="00E25ED7" w:rsidP="001A5DA5">
      <w:r>
        <w:separator/>
      </w:r>
    </w:p>
  </w:endnote>
  <w:endnote w:type="continuationSeparator" w:id="0">
    <w:p w14:paraId="388320C6" w14:textId="77777777" w:rsidR="00E25ED7" w:rsidRDefault="00E25ED7" w:rsidP="001A5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BB3F00" w14:textId="77777777" w:rsidR="00E25ED7" w:rsidRDefault="00E25ED7" w:rsidP="001A5DA5">
      <w:r>
        <w:separator/>
      </w:r>
    </w:p>
  </w:footnote>
  <w:footnote w:type="continuationSeparator" w:id="0">
    <w:p w14:paraId="360E675E" w14:textId="77777777" w:rsidR="00E25ED7" w:rsidRDefault="00E25ED7" w:rsidP="001A5D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78001" w14:textId="77777777" w:rsidR="001A5DA5" w:rsidRDefault="001A5DA5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D26C159" wp14:editId="22D43A97">
          <wp:simplePos x="0" y="0"/>
          <wp:positionH relativeFrom="column">
            <wp:posOffset>-900106</wp:posOffset>
          </wp:positionH>
          <wp:positionV relativeFrom="paragraph">
            <wp:posOffset>-442595</wp:posOffset>
          </wp:positionV>
          <wp:extent cx="7541653" cy="10672450"/>
          <wp:effectExtent l="0" t="0" r="2540" b="0"/>
          <wp:wrapNone/>
          <wp:docPr id="41858210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8582108" name="Picture 41858210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653" cy="1067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978DB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B2105E"/>
    <w:multiLevelType w:val="multilevel"/>
    <w:tmpl w:val="1068D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28273C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EA0459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B45AA5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3A4F96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9646C0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350A06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FC44DF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3320D4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615021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A9038E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75D6F8F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053333"/>
    <w:multiLevelType w:val="multilevel"/>
    <w:tmpl w:val="EFF66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7731876">
    <w:abstractNumId w:val="4"/>
  </w:num>
  <w:num w:numId="2" w16cid:durableId="980377912">
    <w:abstractNumId w:val="0"/>
  </w:num>
  <w:num w:numId="3" w16cid:durableId="187914510">
    <w:abstractNumId w:val="11"/>
  </w:num>
  <w:num w:numId="4" w16cid:durableId="2107312259">
    <w:abstractNumId w:val="6"/>
  </w:num>
  <w:num w:numId="5" w16cid:durableId="1534684097">
    <w:abstractNumId w:val="8"/>
  </w:num>
  <w:num w:numId="6" w16cid:durableId="1598055219">
    <w:abstractNumId w:val="2"/>
  </w:num>
  <w:num w:numId="7" w16cid:durableId="924802465">
    <w:abstractNumId w:val="7"/>
  </w:num>
  <w:num w:numId="8" w16cid:durableId="1624188882">
    <w:abstractNumId w:val="5"/>
  </w:num>
  <w:num w:numId="9" w16cid:durableId="1214267952">
    <w:abstractNumId w:val="10"/>
  </w:num>
  <w:num w:numId="10" w16cid:durableId="12076315">
    <w:abstractNumId w:val="12"/>
  </w:num>
  <w:num w:numId="11" w16cid:durableId="271861748">
    <w:abstractNumId w:val="9"/>
  </w:num>
  <w:num w:numId="12" w16cid:durableId="1906526963">
    <w:abstractNumId w:val="3"/>
  </w:num>
  <w:num w:numId="13" w16cid:durableId="37166671">
    <w:abstractNumId w:val="1"/>
  </w:num>
  <w:num w:numId="14" w16cid:durableId="147779995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A5"/>
    <w:rsid w:val="00080D02"/>
    <w:rsid w:val="00134EDF"/>
    <w:rsid w:val="001A5DA5"/>
    <w:rsid w:val="00294616"/>
    <w:rsid w:val="004B7A6B"/>
    <w:rsid w:val="005220C6"/>
    <w:rsid w:val="00DF5341"/>
    <w:rsid w:val="00E25ED7"/>
    <w:rsid w:val="00E3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1C0B8A"/>
  <w15:chartTrackingRefBased/>
  <w15:docId w15:val="{79C3A8A1-FF5D-994B-8B67-80E41BBFC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A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5D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5DA5"/>
  </w:style>
  <w:style w:type="paragraph" w:styleId="Footer">
    <w:name w:val="footer"/>
    <w:basedOn w:val="Normal"/>
    <w:link w:val="FooterChar"/>
    <w:uiPriority w:val="99"/>
    <w:unhideWhenUsed/>
    <w:rsid w:val="001A5D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5D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13E2400-A106-0344-9220-9975FFA7B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610</Words>
  <Characters>3478</Characters>
  <Application>Microsoft Office Word</Application>
  <DocSecurity>0</DocSecurity>
  <Lines>28</Lines>
  <Paragraphs>8</Paragraphs>
  <ScaleCrop>false</ScaleCrop>
  <Company/>
  <LinksUpToDate>false</LinksUpToDate>
  <CharactersWithSpaces>4080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Burdett</dc:creator>
  <cp:keywords/>
  <dc:description/>
  <cp:lastModifiedBy>Michael Burdett</cp:lastModifiedBy>
  <cp:revision>2</cp:revision>
  <dcterms:created xsi:type="dcterms:W3CDTF">2026-01-31T07:22:00Z</dcterms:created>
  <dcterms:modified xsi:type="dcterms:W3CDTF">2026-01-31T07:22:00Z</dcterms:modified>
</cp:coreProperties>
</file>